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7DC9" w14:textId="4BA0B408" w:rsidR="007F71EA" w:rsidRDefault="007F71EA"/>
    <w:p w14:paraId="6F277E61" w14:textId="7723C19C" w:rsidR="00C80E62" w:rsidRDefault="00C80E62" w:rsidP="00C80E62">
      <w:pPr>
        <w:jc w:val="center"/>
        <w:rPr>
          <w:sz w:val="44"/>
          <w:szCs w:val="44"/>
        </w:rPr>
      </w:pPr>
      <w:r>
        <w:rPr>
          <w:sz w:val="44"/>
          <w:szCs w:val="44"/>
        </w:rPr>
        <w:t>Invitation for Resolutions</w:t>
      </w:r>
    </w:p>
    <w:p w14:paraId="31C77EA0" w14:textId="26CB9FC5" w:rsidR="00C80E62" w:rsidRPr="00C80E62" w:rsidRDefault="00C80E62" w:rsidP="00C80E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80E62">
        <w:rPr>
          <w:sz w:val="32"/>
          <w:szCs w:val="32"/>
        </w:rPr>
        <w:t>All resolutions forwarded by a Tribe or First Nation will be considered by the full Yukon River Inter-Tribal Watershed Council at its biennial Summit, Aug. 1-3, 2017.</w:t>
      </w:r>
    </w:p>
    <w:p w14:paraId="6CBCFF09" w14:textId="77777777" w:rsidR="00C80E62" w:rsidRPr="00C80E62" w:rsidRDefault="00C80E62" w:rsidP="00C80E62">
      <w:pPr>
        <w:pStyle w:val="ListParagraph"/>
        <w:rPr>
          <w:sz w:val="32"/>
          <w:szCs w:val="32"/>
        </w:rPr>
      </w:pPr>
    </w:p>
    <w:p w14:paraId="15DF4DF4" w14:textId="2990FE7F" w:rsidR="00C80E62" w:rsidRPr="00C80E62" w:rsidRDefault="00C80E62" w:rsidP="00C80E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80E62">
        <w:rPr>
          <w:sz w:val="32"/>
          <w:szCs w:val="32"/>
        </w:rPr>
        <w:t xml:space="preserve">Resolutions must be presented on Tribe/First Nation letterhead and received by the YRITWC office no later than </w:t>
      </w:r>
      <w:r w:rsidRPr="00C80E62">
        <w:rPr>
          <w:b/>
          <w:sz w:val="32"/>
          <w:szCs w:val="32"/>
          <w:u w:val="single"/>
        </w:rPr>
        <w:t>June 15, 2017.</w:t>
      </w:r>
      <w:r w:rsidRPr="00C80E62">
        <w:rPr>
          <w:sz w:val="32"/>
          <w:szCs w:val="32"/>
        </w:rPr>
        <w:t xml:space="preserve">  Sample resolutions are posted on the Summit web page, </w:t>
      </w:r>
      <w:hyperlink r:id="rId8" w:history="1">
        <w:r w:rsidRPr="00C80E62">
          <w:rPr>
            <w:rStyle w:val="Hyperlink"/>
            <w:sz w:val="32"/>
            <w:szCs w:val="32"/>
          </w:rPr>
          <w:t>https://www.yritwc.org/summit</w:t>
        </w:r>
      </w:hyperlink>
      <w:r w:rsidRPr="00C80E62">
        <w:rPr>
          <w:sz w:val="32"/>
          <w:szCs w:val="32"/>
        </w:rPr>
        <w:t xml:space="preserve"> .</w:t>
      </w:r>
    </w:p>
    <w:p w14:paraId="7C3C3AE8" w14:textId="77777777" w:rsidR="00C80E62" w:rsidRPr="00C80E62" w:rsidRDefault="00C80E62" w:rsidP="00C80E62">
      <w:pPr>
        <w:pStyle w:val="ListParagraph"/>
        <w:rPr>
          <w:sz w:val="32"/>
          <w:szCs w:val="32"/>
        </w:rPr>
      </w:pPr>
    </w:p>
    <w:p w14:paraId="3A801C4A" w14:textId="5B031237" w:rsidR="00C80E62" w:rsidRPr="00C80E62" w:rsidRDefault="00C80E62" w:rsidP="00C80E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80E62">
        <w:rPr>
          <w:sz w:val="32"/>
          <w:szCs w:val="32"/>
        </w:rPr>
        <w:t>Resolutions must be duly authorized by the tribal/First Nation council.</w:t>
      </w:r>
    </w:p>
    <w:p w14:paraId="1A68505C" w14:textId="3040CFBF" w:rsidR="000D4E32" w:rsidRDefault="000D4E32" w:rsidP="00C80E62">
      <w:pPr>
        <w:pStyle w:val="ListParagraph"/>
        <w:rPr>
          <w:rFonts w:ascii="Bradley Hand ITC" w:hAnsi="Bradley Hand ITC"/>
          <w:sz w:val="32"/>
          <w:szCs w:val="32"/>
        </w:rPr>
      </w:pPr>
    </w:p>
    <w:p w14:paraId="416E92D3" w14:textId="44297609" w:rsidR="00C80E62" w:rsidRPr="000D5B9F" w:rsidRDefault="00C80E62" w:rsidP="00C80E62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Resolutions can be emailed to </w:t>
      </w:r>
      <w:hyperlink r:id="rId9" w:history="1">
        <w:r w:rsidRPr="005F23D5">
          <w:rPr>
            <w:rStyle w:val="Hyperlink"/>
            <w:rFonts w:cstheme="minorHAnsi"/>
            <w:sz w:val="32"/>
            <w:szCs w:val="32"/>
          </w:rPr>
          <w:t>kdonnelly@yritwc.org</w:t>
        </w:r>
      </w:hyperlink>
      <w:r>
        <w:rPr>
          <w:rFonts w:cstheme="minorHAnsi"/>
          <w:sz w:val="32"/>
          <w:szCs w:val="32"/>
        </w:rPr>
        <w:t xml:space="preserve">; faxed to 907-258-3339; or mailed to YRITWC, 725 Christensen Dr., Suite 3, </w:t>
      </w:r>
      <w:r w:rsidR="000D5B9F">
        <w:rPr>
          <w:rFonts w:cstheme="minorHAnsi"/>
          <w:sz w:val="32"/>
          <w:szCs w:val="32"/>
        </w:rPr>
        <w:t>Anchorage, AK 99501.</w:t>
      </w:r>
    </w:p>
    <w:p w14:paraId="57BC4242" w14:textId="77777777" w:rsidR="000D5B9F" w:rsidRPr="000D5B9F" w:rsidRDefault="000D5B9F" w:rsidP="000D5B9F">
      <w:pPr>
        <w:pStyle w:val="ListParagraph"/>
        <w:rPr>
          <w:rFonts w:ascii="Bradley Hand ITC" w:hAnsi="Bradley Hand ITC"/>
          <w:sz w:val="32"/>
          <w:szCs w:val="32"/>
        </w:rPr>
      </w:pPr>
    </w:p>
    <w:p w14:paraId="05A2214C" w14:textId="4B3AC5B7" w:rsidR="000D5B9F" w:rsidRPr="00C80E62" w:rsidRDefault="000D5B9F" w:rsidP="00C80E62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>
        <w:rPr>
          <w:rFonts w:cstheme="minorHAnsi"/>
          <w:sz w:val="32"/>
          <w:szCs w:val="32"/>
        </w:rPr>
        <w:t>QUESTIONS?  Call us! 907-258-3337</w:t>
      </w:r>
      <w:bookmarkStart w:id="0" w:name="_GoBack"/>
      <w:bookmarkEnd w:id="0"/>
    </w:p>
    <w:sectPr w:rsidR="000D5B9F" w:rsidRPr="00C80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8EEC" w14:textId="77777777" w:rsidR="00260B82" w:rsidRDefault="00260B82" w:rsidP="000929C9">
      <w:pPr>
        <w:spacing w:after="0" w:line="240" w:lineRule="auto"/>
      </w:pPr>
      <w:r>
        <w:separator/>
      </w:r>
    </w:p>
  </w:endnote>
  <w:endnote w:type="continuationSeparator" w:id="0">
    <w:p w14:paraId="662E60C3" w14:textId="77777777" w:rsidR="00260B82" w:rsidRDefault="00260B82" w:rsidP="0009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A552" w14:textId="77777777" w:rsidR="00A56A03" w:rsidRDefault="00A56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CA73" w14:textId="4E682D75" w:rsidR="00A56A03" w:rsidRDefault="00181CAE" w:rsidP="006A3C4D">
    <w:pPr>
      <w:pStyle w:val="Footer"/>
      <w:jc w:val="center"/>
      <w:rPr>
        <w:b/>
        <w:color w:val="5B9BD5" w:themeColor="accent1"/>
        <w:sz w:val="18"/>
        <w:szCs w:val="18"/>
      </w:rPr>
    </w:pPr>
    <w:r>
      <w:rPr>
        <w:b/>
        <w:color w:val="5B9BD5" w:themeColor="accent1"/>
        <w:sz w:val="18"/>
        <w:szCs w:val="18"/>
      </w:rPr>
      <w:t>GUIDING PRINCIPLES</w:t>
    </w:r>
  </w:p>
  <w:p w14:paraId="0DA4C636" w14:textId="1FEC9C14" w:rsidR="00181CAE" w:rsidRDefault="00181CAE" w:rsidP="006A3C4D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5B9BD5" w:themeColor="accent1"/>
        <w:sz w:val="16"/>
        <w:szCs w:val="16"/>
      </w:rPr>
      <w:t xml:space="preserve">Be Good Listeners ~*~ Be Respectful ~*~ Be Flexible ~*~ Have Integrity ~*~ Be Honest ~*~ Be Timely ~*~ Be Non-judgmental </w:t>
    </w:r>
  </w:p>
  <w:p w14:paraId="532C773E" w14:textId="353A170F" w:rsidR="00181CAE" w:rsidRDefault="00181CAE" w:rsidP="006A3C4D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5B9BD5" w:themeColor="accent1"/>
        <w:sz w:val="16"/>
        <w:szCs w:val="16"/>
      </w:rPr>
      <w:t>Share Wisdom ~*~ Be Consensual ~*~ Be Unifying ~*~ Be Fair &amp; Equal ~*~ Be Tenacious ~*~ Be Trustworthy ~*~ Be Patient</w:t>
    </w:r>
  </w:p>
  <w:p w14:paraId="109379D6" w14:textId="79E827B1" w:rsidR="00181CAE" w:rsidRPr="00181CAE" w:rsidRDefault="00181CAE" w:rsidP="006A3C4D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5B9BD5" w:themeColor="accent1"/>
        <w:sz w:val="16"/>
        <w:szCs w:val="16"/>
      </w:rPr>
      <w:t>Be Bold ~*~ Be Inclusive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A06F" w14:textId="77777777" w:rsidR="00A56A03" w:rsidRDefault="00A5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66A8" w14:textId="77777777" w:rsidR="00260B82" w:rsidRDefault="00260B82" w:rsidP="000929C9">
      <w:pPr>
        <w:spacing w:after="0" w:line="240" w:lineRule="auto"/>
      </w:pPr>
      <w:r>
        <w:separator/>
      </w:r>
    </w:p>
  </w:footnote>
  <w:footnote w:type="continuationSeparator" w:id="0">
    <w:p w14:paraId="7002479C" w14:textId="77777777" w:rsidR="00260B82" w:rsidRDefault="00260B82" w:rsidP="0009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851E" w14:textId="77777777" w:rsidR="00A56A03" w:rsidRDefault="00A56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3133" w14:textId="77777777" w:rsidR="000929C9" w:rsidRDefault="000929C9" w:rsidP="000929C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8C7E7" wp14:editId="3869B8F1">
          <wp:simplePos x="0" y="0"/>
          <wp:positionH relativeFrom="column">
            <wp:posOffset>2038985</wp:posOffset>
          </wp:positionH>
          <wp:positionV relativeFrom="paragraph">
            <wp:posOffset>-442937</wp:posOffset>
          </wp:positionV>
          <wp:extent cx="1775460" cy="894715"/>
          <wp:effectExtent l="0" t="0" r="0" b="635"/>
          <wp:wrapTight wrapText="bothSides">
            <wp:wrapPolygon edited="0">
              <wp:start x="9502" y="5519"/>
              <wp:lineTo x="1391" y="11038"/>
              <wp:lineTo x="0" y="12417"/>
              <wp:lineTo x="0" y="14257"/>
              <wp:lineTo x="1391" y="21155"/>
              <wp:lineTo x="18077" y="21155"/>
              <wp:lineTo x="19931" y="20696"/>
              <wp:lineTo x="21322" y="17936"/>
              <wp:lineTo x="21322" y="12417"/>
              <wp:lineTo x="11820" y="5519"/>
              <wp:lineTo x="9502" y="551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ransparent - w out web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E6644" w14:textId="77777777" w:rsidR="002200F4" w:rsidRDefault="002200F4" w:rsidP="000929C9">
    <w:pPr>
      <w:pStyle w:val="Header"/>
      <w:jc w:val="center"/>
      <w:rPr>
        <w:color w:val="2E74B5" w:themeColor="accent1" w:themeShade="BF"/>
      </w:rPr>
    </w:pPr>
  </w:p>
  <w:p w14:paraId="5796188B" w14:textId="77777777" w:rsidR="002200F4" w:rsidRDefault="002200F4" w:rsidP="002200F4">
    <w:pPr>
      <w:pStyle w:val="Header"/>
      <w:rPr>
        <w:color w:val="2E74B5" w:themeColor="accent1" w:themeShade="BF"/>
      </w:rPr>
    </w:pPr>
  </w:p>
  <w:p w14:paraId="34385E2B" w14:textId="77777777" w:rsidR="002200F4" w:rsidRDefault="000929C9" w:rsidP="002200F4">
    <w:pPr>
      <w:pStyle w:val="Header"/>
      <w:jc w:val="center"/>
      <w:rPr>
        <w:color w:val="2E74B5" w:themeColor="accent1" w:themeShade="BF"/>
      </w:rPr>
    </w:pPr>
    <w:r w:rsidRPr="000929C9">
      <w:rPr>
        <w:color w:val="2E74B5" w:themeColor="accent1" w:themeShade="BF"/>
      </w:rPr>
      <w:t>725 Christensen Drive, Suite 3     Anchorage Alaska 99501</w:t>
    </w:r>
  </w:p>
  <w:p w14:paraId="71817102" w14:textId="77777777" w:rsidR="000929C9" w:rsidRDefault="000929C9" w:rsidP="000929C9">
    <w:pPr>
      <w:pStyle w:val="Header"/>
      <w:jc w:val="center"/>
      <w:rPr>
        <w:color w:val="2E74B5" w:themeColor="accent1" w:themeShade="BF"/>
      </w:rPr>
    </w:pPr>
    <w:r w:rsidRPr="000929C9">
      <w:rPr>
        <w:color w:val="2E74B5" w:themeColor="accent1" w:themeShade="BF"/>
      </w:rPr>
      <w:t>P: (907) 258-3337     F: (907)</w:t>
    </w:r>
    <w:r w:rsidR="002200F4">
      <w:rPr>
        <w:color w:val="2E74B5" w:themeColor="accent1" w:themeShade="BF"/>
      </w:rPr>
      <w:t xml:space="preserve"> </w:t>
    </w:r>
    <w:r w:rsidRPr="000929C9">
      <w:rPr>
        <w:color w:val="2E74B5" w:themeColor="accent1" w:themeShade="BF"/>
      </w:rPr>
      <w:t>258-3339</w:t>
    </w:r>
    <w:r w:rsidR="002200F4">
      <w:rPr>
        <w:color w:val="2E74B5" w:themeColor="accent1" w:themeShade="BF"/>
      </w:rPr>
      <w:t xml:space="preserve">  Toll Free: 844-730-3337</w:t>
    </w:r>
  </w:p>
  <w:p w14:paraId="0DD94E52" w14:textId="77777777" w:rsidR="002200F4" w:rsidRDefault="002200F4" w:rsidP="002200F4">
    <w:pPr>
      <w:pStyle w:val="Header"/>
      <w:jc w:val="center"/>
      <w:rPr>
        <w:color w:val="2E74B5" w:themeColor="accent1" w:themeShade="BF"/>
      </w:rPr>
    </w:pPr>
    <w:r>
      <w:rPr>
        <w:color w:val="2E74B5" w:themeColor="accent1" w:themeShade="BF"/>
      </w:rPr>
      <w:t>Whitehorse Office: PO Box 3123-211 Whitehorse, Yukon Territory Canada Y1A-5P7</w:t>
    </w:r>
  </w:p>
  <w:p w14:paraId="649E452D" w14:textId="77777777" w:rsidR="002200F4" w:rsidRPr="000929C9" w:rsidRDefault="002200F4" w:rsidP="000929C9">
    <w:pPr>
      <w:pStyle w:val="Header"/>
      <w:jc w:val="center"/>
      <w:rPr>
        <w:color w:val="2E74B5" w:themeColor="accent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4F48" w14:textId="77777777" w:rsidR="00A56A03" w:rsidRDefault="00A56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9DF"/>
    <w:multiLevelType w:val="hybridMultilevel"/>
    <w:tmpl w:val="B83A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A3C5A"/>
    <w:multiLevelType w:val="hybridMultilevel"/>
    <w:tmpl w:val="C078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9"/>
    <w:rsid w:val="000929C9"/>
    <w:rsid w:val="000D4E32"/>
    <w:rsid w:val="000D5B9F"/>
    <w:rsid w:val="00181CAE"/>
    <w:rsid w:val="002200F4"/>
    <w:rsid w:val="00260B82"/>
    <w:rsid w:val="00372F9F"/>
    <w:rsid w:val="005C6D1B"/>
    <w:rsid w:val="006A3C4D"/>
    <w:rsid w:val="007F71EA"/>
    <w:rsid w:val="00907779"/>
    <w:rsid w:val="00A56A03"/>
    <w:rsid w:val="00C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D8184"/>
  <w15:chartTrackingRefBased/>
  <w15:docId w15:val="{A2FA24F6-166F-4B7C-B1C5-CF53661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C9"/>
  </w:style>
  <w:style w:type="paragraph" w:styleId="Footer">
    <w:name w:val="footer"/>
    <w:basedOn w:val="Normal"/>
    <w:link w:val="FooterChar"/>
    <w:uiPriority w:val="99"/>
    <w:unhideWhenUsed/>
    <w:rsid w:val="0009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C9"/>
  </w:style>
  <w:style w:type="paragraph" w:styleId="BalloonText">
    <w:name w:val="Balloon Text"/>
    <w:basedOn w:val="Normal"/>
    <w:link w:val="BalloonTextChar"/>
    <w:uiPriority w:val="99"/>
    <w:semiHidden/>
    <w:unhideWhenUsed/>
    <w:rsid w:val="0022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F4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D4E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4E3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4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ritwc.org/summ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onnelly@yritwc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B19-2CF9-434E-ADA1-3685CF40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Kelly Donnelly</cp:lastModifiedBy>
  <cp:revision>2</cp:revision>
  <cp:lastPrinted>2017-01-27T22:57:00Z</cp:lastPrinted>
  <dcterms:created xsi:type="dcterms:W3CDTF">2017-03-03T23:05:00Z</dcterms:created>
  <dcterms:modified xsi:type="dcterms:W3CDTF">2017-03-03T23:05:00Z</dcterms:modified>
</cp:coreProperties>
</file>