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-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F341B3" w:rsidRPr="00173E2A" w14:paraId="7866E828" w14:textId="77777777" w:rsidTr="006A6B9A">
        <w:trPr>
          <w:cantSplit/>
          <w:trHeight w:val="520"/>
        </w:trPr>
        <w:tc>
          <w:tcPr>
            <w:tcW w:w="8640" w:type="dxa"/>
            <w:shd w:val="clear" w:color="auto" w:fill="2F5496" w:themeFill="accent1" w:themeFillShade="BF"/>
          </w:tcPr>
          <w:p w14:paraId="3229607A" w14:textId="77777777" w:rsidR="00F341B3" w:rsidRPr="00173E2A" w:rsidRDefault="00F341B3" w:rsidP="006A6B9A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73E2A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Coordinating SWM Responsibilities</w:t>
            </w:r>
          </w:p>
        </w:tc>
      </w:tr>
      <w:tr w:rsidR="00F341B3" w:rsidRPr="00173E2A" w14:paraId="653D77E9" w14:textId="77777777" w:rsidTr="006A6B9A">
        <w:trPr>
          <w:cantSplit/>
          <w:trHeight w:val="1240"/>
        </w:trPr>
        <w:tc>
          <w:tcPr>
            <w:tcW w:w="8640" w:type="dxa"/>
          </w:tcPr>
          <w:p w14:paraId="1EE53D72" w14:textId="77777777" w:rsidR="00F341B3" w:rsidRPr="00173E2A" w:rsidRDefault="00F341B3" w:rsidP="006A6B9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173E2A">
              <w:rPr>
                <w:rFonts w:asciiTheme="minorHAnsi" w:hAnsiTheme="minorHAnsi" w:cstheme="minorHAnsi"/>
                <w:b/>
                <w:bCs/>
                <w:sz w:val="24"/>
              </w:rPr>
              <w:t>This form is designed for communities with complex solid waste management situations to help coordinate the efforts of multiple governing and landholding entities. For example, multiple Tribes in one community.</w:t>
            </w:r>
          </w:p>
          <w:p w14:paraId="5B72FC14" w14:textId="77777777" w:rsidR="00F341B3" w:rsidRPr="00173E2A" w:rsidRDefault="00F341B3" w:rsidP="006A6B9A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341B3" w:rsidRPr="00173E2A" w14:paraId="3BDCB0A1" w14:textId="77777777" w:rsidTr="006A6B9A">
        <w:trPr>
          <w:trHeight w:val="270"/>
        </w:trPr>
        <w:tc>
          <w:tcPr>
            <w:tcW w:w="8640" w:type="dxa"/>
            <w:shd w:val="clear" w:color="auto" w:fill="C6D9F1"/>
          </w:tcPr>
          <w:p w14:paraId="022E0E06" w14:textId="77777777" w:rsidR="00F341B3" w:rsidRPr="00173E2A" w:rsidRDefault="00F341B3" w:rsidP="00F341B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73E2A"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</w:p>
        </w:tc>
      </w:tr>
      <w:tr w:rsidR="00F341B3" w:rsidRPr="00173E2A" w14:paraId="33B4F75D" w14:textId="77777777" w:rsidTr="006A6B9A">
        <w:trPr>
          <w:cantSplit/>
          <w:trHeight w:val="2032"/>
        </w:trPr>
        <w:tc>
          <w:tcPr>
            <w:tcW w:w="8640" w:type="dxa"/>
          </w:tcPr>
          <w:p w14:paraId="1C70F007" w14:textId="77777777" w:rsidR="00F341B3" w:rsidRPr="00173E2A" w:rsidRDefault="00F341B3" w:rsidP="006A6B9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>What are the SWM roles and responsibilities of the city?</w:t>
            </w:r>
          </w:p>
        </w:tc>
      </w:tr>
      <w:tr w:rsidR="00F341B3" w:rsidRPr="00173E2A" w14:paraId="67C83B15" w14:textId="77777777" w:rsidTr="006A6B9A">
        <w:trPr>
          <w:trHeight w:val="270"/>
        </w:trPr>
        <w:tc>
          <w:tcPr>
            <w:tcW w:w="8640" w:type="dxa"/>
            <w:shd w:val="clear" w:color="auto" w:fill="C6D9F1"/>
          </w:tcPr>
          <w:p w14:paraId="408274D1" w14:textId="77777777" w:rsidR="00F341B3" w:rsidRPr="00173E2A" w:rsidRDefault="00F341B3" w:rsidP="00F341B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>Tribe 1</w:t>
            </w:r>
          </w:p>
        </w:tc>
      </w:tr>
      <w:tr w:rsidR="00F341B3" w:rsidRPr="00173E2A" w14:paraId="2850B7F1" w14:textId="77777777" w:rsidTr="006A6B9A">
        <w:trPr>
          <w:cantSplit/>
          <w:trHeight w:val="2392"/>
        </w:trPr>
        <w:tc>
          <w:tcPr>
            <w:tcW w:w="8640" w:type="dxa"/>
          </w:tcPr>
          <w:p w14:paraId="078F8793" w14:textId="77777777" w:rsidR="00F341B3" w:rsidRPr="00173E2A" w:rsidRDefault="00F341B3" w:rsidP="006A6B9A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 xml:space="preserve">Describe the SWM responsibilities planned or being implemented by the Tribe, probably EPA IGAP Coordinator and Assistant. </w:t>
            </w:r>
          </w:p>
        </w:tc>
      </w:tr>
      <w:tr w:rsidR="00F341B3" w:rsidRPr="00173E2A" w14:paraId="080D17E0" w14:textId="77777777" w:rsidTr="006A6B9A">
        <w:trPr>
          <w:cantSplit/>
          <w:trHeight w:val="340"/>
        </w:trPr>
        <w:tc>
          <w:tcPr>
            <w:tcW w:w="8640" w:type="dxa"/>
            <w:shd w:val="clear" w:color="auto" w:fill="BDD6EE" w:themeFill="accent5" w:themeFillTint="66"/>
          </w:tcPr>
          <w:p w14:paraId="3BAD7277" w14:textId="77777777" w:rsidR="00F341B3" w:rsidRPr="00173E2A" w:rsidRDefault="00F341B3" w:rsidP="00F341B3">
            <w:pPr>
              <w:pStyle w:val="TableParagraph"/>
              <w:numPr>
                <w:ilvl w:val="0"/>
                <w:numId w:val="1"/>
              </w:numPr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>Tribe 2 (if applicable)</w:t>
            </w:r>
          </w:p>
        </w:tc>
      </w:tr>
      <w:tr w:rsidR="00F341B3" w:rsidRPr="00173E2A" w14:paraId="7DA6E7C1" w14:textId="77777777" w:rsidTr="006A6B9A">
        <w:trPr>
          <w:cantSplit/>
          <w:trHeight w:val="2050"/>
        </w:trPr>
        <w:tc>
          <w:tcPr>
            <w:tcW w:w="8640" w:type="dxa"/>
            <w:shd w:val="clear" w:color="auto" w:fill="FFFFFF" w:themeFill="background1"/>
          </w:tcPr>
          <w:p w14:paraId="79599B47" w14:textId="77777777" w:rsidR="00F341B3" w:rsidRPr="00173E2A" w:rsidRDefault="00F341B3" w:rsidP="006A6B9A">
            <w:pPr>
              <w:pStyle w:val="TableParagraph"/>
              <w:spacing w:line="269" w:lineRule="exact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341B3" w:rsidRPr="00173E2A" w14:paraId="69516E6F" w14:textId="77777777" w:rsidTr="006A6B9A">
        <w:trPr>
          <w:cantSplit/>
          <w:trHeight w:val="340"/>
        </w:trPr>
        <w:tc>
          <w:tcPr>
            <w:tcW w:w="8640" w:type="dxa"/>
            <w:shd w:val="clear" w:color="auto" w:fill="BDD6EE" w:themeFill="accent5" w:themeFillTint="66"/>
          </w:tcPr>
          <w:p w14:paraId="0715C5C9" w14:textId="77777777" w:rsidR="00F341B3" w:rsidRPr="00173E2A" w:rsidRDefault="00F341B3" w:rsidP="00F341B3">
            <w:pPr>
              <w:pStyle w:val="TableParagraph"/>
              <w:numPr>
                <w:ilvl w:val="0"/>
                <w:numId w:val="1"/>
              </w:numPr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>Tribe 3 (if applicable)</w:t>
            </w:r>
          </w:p>
        </w:tc>
      </w:tr>
      <w:tr w:rsidR="00F341B3" w:rsidRPr="00173E2A" w14:paraId="3819D2A0" w14:textId="77777777" w:rsidTr="006A6B9A">
        <w:trPr>
          <w:cantSplit/>
          <w:trHeight w:val="1960"/>
        </w:trPr>
        <w:tc>
          <w:tcPr>
            <w:tcW w:w="8640" w:type="dxa"/>
            <w:shd w:val="clear" w:color="auto" w:fill="FFFFFF" w:themeFill="background1"/>
          </w:tcPr>
          <w:p w14:paraId="74067DED" w14:textId="77777777" w:rsidR="00F341B3" w:rsidRPr="00173E2A" w:rsidRDefault="00F341B3" w:rsidP="006A6B9A">
            <w:pPr>
              <w:pStyle w:val="TableParagraph"/>
              <w:spacing w:line="269" w:lineRule="exact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341B3" w:rsidRPr="00173E2A" w14:paraId="39EC5620" w14:textId="77777777" w:rsidTr="006A6B9A">
        <w:trPr>
          <w:cantSplit/>
          <w:trHeight w:val="340"/>
        </w:trPr>
        <w:tc>
          <w:tcPr>
            <w:tcW w:w="8640" w:type="dxa"/>
            <w:shd w:val="clear" w:color="auto" w:fill="BDD6EE" w:themeFill="accent5" w:themeFillTint="66"/>
          </w:tcPr>
          <w:p w14:paraId="51B222C2" w14:textId="77777777" w:rsidR="00F341B3" w:rsidRPr="00173E2A" w:rsidRDefault="00F341B3" w:rsidP="00F341B3">
            <w:pPr>
              <w:pStyle w:val="TableParagraph"/>
              <w:numPr>
                <w:ilvl w:val="0"/>
                <w:numId w:val="1"/>
              </w:numPr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>Other Entities (if applicable)</w:t>
            </w:r>
          </w:p>
        </w:tc>
      </w:tr>
      <w:tr w:rsidR="00F341B3" w:rsidRPr="00173E2A" w14:paraId="2FB9D667" w14:textId="77777777" w:rsidTr="006A6B9A">
        <w:trPr>
          <w:cantSplit/>
          <w:trHeight w:val="2140"/>
        </w:trPr>
        <w:tc>
          <w:tcPr>
            <w:tcW w:w="8640" w:type="dxa"/>
            <w:shd w:val="clear" w:color="auto" w:fill="FFFFFF" w:themeFill="background1"/>
          </w:tcPr>
          <w:p w14:paraId="3AB0E7CF" w14:textId="77777777" w:rsidR="00F341B3" w:rsidRPr="00173E2A" w:rsidRDefault="00F341B3" w:rsidP="006A6B9A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lastRenderedPageBreak/>
              <w:t>Describe the SWM work carried out by any other entities. This could include village corporations or outside organizations and/or contractors. Only include entities or projects with long-term impacts on SWM.</w:t>
            </w:r>
          </w:p>
        </w:tc>
      </w:tr>
      <w:tr w:rsidR="00F341B3" w:rsidRPr="00173E2A" w14:paraId="7BB5D0AE" w14:textId="77777777" w:rsidTr="006A6B9A">
        <w:trPr>
          <w:cantSplit/>
          <w:trHeight w:val="430"/>
        </w:trPr>
        <w:tc>
          <w:tcPr>
            <w:tcW w:w="8640" w:type="dxa"/>
            <w:shd w:val="clear" w:color="auto" w:fill="BDD6EE" w:themeFill="accent5" w:themeFillTint="66"/>
          </w:tcPr>
          <w:p w14:paraId="0762FDF8" w14:textId="77777777" w:rsidR="00F341B3" w:rsidRPr="00173E2A" w:rsidRDefault="00F341B3" w:rsidP="00F341B3">
            <w:pPr>
              <w:pStyle w:val="TableParagraph"/>
              <w:numPr>
                <w:ilvl w:val="0"/>
                <w:numId w:val="1"/>
              </w:numPr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>Potential for coordinating tasks</w:t>
            </w:r>
          </w:p>
        </w:tc>
      </w:tr>
      <w:tr w:rsidR="00F341B3" w:rsidRPr="00173E2A" w14:paraId="037357B3" w14:textId="77777777" w:rsidTr="006A6B9A">
        <w:trPr>
          <w:cantSplit/>
          <w:trHeight w:val="4750"/>
        </w:trPr>
        <w:tc>
          <w:tcPr>
            <w:tcW w:w="8640" w:type="dxa"/>
            <w:shd w:val="clear" w:color="auto" w:fill="FFFFFF" w:themeFill="background1"/>
          </w:tcPr>
          <w:p w14:paraId="0913AF41" w14:textId="77777777" w:rsidR="00F341B3" w:rsidRPr="00173E2A" w:rsidRDefault="00F341B3" w:rsidP="006A6B9A">
            <w:pPr>
              <w:pStyle w:val="TableParagraph"/>
              <w:spacing w:line="269" w:lineRule="exact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533716D2" w14:textId="77777777" w:rsidR="00F341B3" w:rsidRPr="00173E2A" w:rsidRDefault="00F341B3" w:rsidP="006A6B9A">
            <w:pPr>
              <w:pStyle w:val="TableParagraph"/>
              <w:spacing w:line="269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173E2A">
              <w:rPr>
                <w:rFonts w:asciiTheme="minorHAnsi" w:hAnsiTheme="minorHAnsi" w:cstheme="minorHAnsi"/>
                <w:sz w:val="24"/>
              </w:rPr>
              <w:t>Based on the work outlined above, are there any areas where funds could be coordinated to accomplish shared tasks. For example, through specialized recycling or coordinated backhauls.</w:t>
            </w:r>
          </w:p>
        </w:tc>
      </w:tr>
    </w:tbl>
    <w:p w14:paraId="38EAEBF8" w14:textId="77777777" w:rsidR="00C00DAB" w:rsidRDefault="00C00DAB">
      <w:bookmarkStart w:id="0" w:name="_GoBack"/>
      <w:bookmarkEnd w:id="0"/>
    </w:p>
    <w:sectPr w:rsidR="00C0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4A16"/>
    <w:multiLevelType w:val="hybridMultilevel"/>
    <w:tmpl w:val="A4E68BE0"/>
    <w:lvl w:ilvl="0" w:tplc="8EF25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B3"/>
    <w:rsid w:val="002739F3"/>
    <w:rsid w:val="002A1CFF"/>
    <w:rsid w:val="002C56F4"/>
    <w:rsid w:val="005830EB"/>
    <w:rsid w:val="008122CF"/>
    <w:rsid w:val="00C00DAB"/>
    <w:rsid w:val="00C639B6"/>
    <w:rsid w:val="00CF7438"/>
    <w:rsid w:val="00E61AE3"/>
    <w:rsid w:val="00E70CCE"/>
    <w:rsid w:val="00F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9AC2"/>
  <w15:chartTrackingRefBased/>
  <w15:docId w15:val="{C519D9FE-3134-42A3-8EF9-0023970A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341B3"/>
    <w:pPr>
      <w:widowControl w:val="0"/>
      <w:autoSpaceDE w:val="0"/>
      <w:autoSpaceDN w:val="0"/>
      <w:spacing w:after="0" w:line="240" w:lineRule="auto"/>
      <w:ind w:left="107"/>
    </w:pPr>
    <w:rPr>
      <w:rFonts w:ascii="Garamond" w:eastAsia="Garamond" w:hAnsi="Garamond" w:cs="Garamon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Shutkin</dc:creator>
  <cp:keywords/>
  <dc:description/>
  <cp:lastModifiedBy>Tal Shutkin</cp:lastModifiedBy>
  <cp:revision>1</cp:revision>
  <dcterms:created xsi:type="dcterms:W3CDTF">2020-07-23T13:26:00Z</dcterms:created>
  <dcterms:modified xsi:type="dcterms:W3CDTF">2020-07-23T13:26:00Z</dcterms:modified>
</cp:coreProperties>
</file>